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B23157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  <w:lang w:val="en-US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03C10483" w14:textId="693C96A4" w:rsidR="00F2386C" w:rsidRDefault="0053256B" w:rsidP="00F2386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>Новые назначения в руководстве</w:t>
      </w:r>
      <w:r w:rsidR="00F2386C">
        <w:rPr>
          <w:rFonts w:ascii="Myriad Pro" w:hAnsi="Myriad Pro" w:cs="Arial"/>
          <w:b/>
          <w:color w:val="0057B8"/>
          <w:sz w:val="20"/>
        </w:rPr>
        <w:t xml:space="preserve"> </w:t>
      </w:r>
      <w:r w:rsidR="00F2386C">
        <w:rPr>
          <w:rFonts w:ascii="Myriad Pro" w:hAnsi="Myriad Pro" w:cs="Arial"/>
          <w:b/>
          <w:color w:val="0057B8"/>
          <w:sz w:val="20"/>
          <w:lang w:val="en-US"/>
        </w:rPr>
        <w:t>Eqvanta</w:t>
      </w:r>
    </w:p>
    <w:p w14:paraId="18D5AC5E" w14:textId="2DBADB45" w:rsidR="00EF2BD1" w:rsidRPr="003E3B31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130740">
        <w:rPr>
          <w:rFonts w:ascii="Myriad Pro" w:hAnsi="Myriad Pro" w:cs="Arial"/>
          <w:color w:val="000000"/>
          <w:sz w:val="18"/>
        </w:rPr>
        <w:t xml:space="preserve">17 </w:t>
      </w:r>
      <w:r w:rsidR="008050C9">
        <w:rPr>
          <w:rFonts w:ascii="Myriad Pro" w:hAnsi="Myriad Pro" w:cs="Arial"/>
          <w:color w:val="000000"/>
          <w:sz w:val="18"/>
        </w:rPr>
        <w:t>дека</w:t>
      </w:r>
      <w:r w:rsidR="0070623E" w:rsidRPr="006C675D">
        <w:rPr>
          <w:rFonts w:ascii="Myriad Pro" w:hAnsi="Myriad Pro" w:cs="Arial"/>
          <w:color w:val="000000"/>
          <w:sz w:val="18"/>
        </w:rPr>
        <w:t>бря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70479C" w:rsidRPr="003E3B31">
        <w:rPr>
          <w:rFonts w:ascii="Myriad Pro" w:hAnsi="Myriad Pro" w:cs="Arial"/>
          <w:color w:val="000000"/>
          <w:sz w:val="18"/>
        </w:rPr>
        <w:t>8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4DB9A002" w14:textId="653C4F2E" w:rsidR="0012593A" w:rsidRPr="0012593A" w:rsidRDefault="002D6B3F" w:rsidP="00282707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>
        <w:rPr>
          <w:rFonts w:ascii="Myriad Pro" w:hAnsi="Myriad Pro" w:cs="Arial"/>
          <w:i/>
          <w:sz w:val="20"/>
          <w:shd w:val="clear" w:color="auto" w:fill="FFFFFF"/>
        </w:rPr>
        <w:t xml:space="preserve">С 1 января 2019 года на должность генерального директора </w:t>
      </w:r>
      <w:proofErr w:type="spellStart"/>
      <w:r w:rsidR="00282707">
        <w:rPr>
          <w:rFonts w:ascii="Myriad Pro" w:hAnsi="Myriad Pro" w:cs="Arial"/>
          <w:i/>
          <w:sz w:val="20"/>
          <w:shd w:val="clear" w:color="auto" w:fill="FFFFFF"/>
        </w:rPr>
        <w:t>микрофинансовой</w:t>
      </w:r>
      <w:proofErr w:type="spellEnd"/>
      <w:r w:rsidR="00282707">
        <w:rPr>
          <w:rFonts w:ascii="Myriad Pro" w:hAnsi="Myriad Pro" w:cs="Arial"/>
          <w:i/>
          <w:sz w:val="20"/>
          <w:shd w:val="clear" w:color="auto" w:fill="FFFFFF"/>
        </w:rPr>
        <w:t xml:space="preserve"> компании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 «Быстроденьги» назначен Андрей Клейменов, ранее занимавший позицию операционного директора. Юрий </w:t>
      </w:r>
      <w:proofErr w:type="spellStart"/>
      <w:r>
        <w:rPr>
          <w:rFonts w:ascii="Myriad Pro" w:hAnsi="Myriad Pro" w:cs="Arial"/>
          <w:i/>
          <w:sz w:val="20"/>
          <w:shd w:val="clear" w:color="auto" w:fill="FFFFFF"/>
        </w:rPr>
        <w:t>Провкин</w:t>
      </w:r>
      <w:proofErr w:type="spellEnd"/>
      <w:r>
        <w:rPr>
          <w:rFonts w:ascii="Myriad Pro" w:hAnsi="Myriad Pro" w:cs="Arial"/>
          <w:i/>
          <w:sz w:val="20"/>
          <w:shd w:val="clear" w:color="auto" w:fill="FFFFFF"/>
        </w:rPr>
        <w:t>, руководивший компанией с момента ее основания</w:t>
      </w:r>
      <w:r w:rsidR="00282707">
        <w:rPr>
          <w:rFonts w:ascii="Myriad Pro" w:hAnsi="Myriad Pro" w:cs="Arial"/>
          <w:i/>
          <w:sz w:val="20"/>
          <w:shd w:val="clear" w:color="auto" w:fill="FFFFFF"/>
        </w:rPr>
        <w:t xml:space="preserve"> в 2008 году</w:t>
      </w:r>
      <w:r>
        <w:rPr>
          <w:rFonts w:ascii="Myriad Pro" w:hAnsi="Myriad Pro" w:cs="Arial"/>
          <w:i/>
          <w:sz w:val="20"/>
          <w:shd w:val="clear" w:color="auto" w:fill="FFFFFF"/>
        </w:rPr>
        <w:t>,</w:t>
      </w:r>
      <w:r w:rsidR="00282707">
        <w:rPr>
          <w:rFonts w:ascii="Myriad Pro" w:hAnsi="Myriad Pro" w:cs="Arial"/>
          <w:i/>
          <w:sz w:val="20"/>
          <w:shd w:val="clear" w:color="auto" w:fill="FFFFFF"/>
        </w:rPr>
        <w:t xml:space="preserve"> переходит на должность 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председателя совета директоров группы компаний </w:t>
      </w:r>
      <w:r>
        <w:rPr>
          <w:rFonts w:ascii="Myriad Pro" w:hAnsi="Myriad Pro" w:cs="Arial"/>
          <w:i/>
          <w:sz w:val="20"/>
          <w:shd w:val="clear" w:color="auto" w:fill="FFFFFF"/>
          <w:lang w:val="en-US"/>
        </w:rPr>
        <w:t>Eqvanta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, в состав которой входит МФК «Быстроденьги». </w:t>
      </w:r>
    </w:p>
    <w:p w14:paraId="0AB8DD69" w14:textId="6A5E6FA5" w:rsidR="00282707" w:rsidRPr="0012593A" w:rsidRDefault="00282707" w:rsidP="00C94DD8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D07995">
        <w:rPr>
          <w:rFonts w:ascii="Myriad Pro" w:hAnsi="Myriad Pro" w:cs="Arial"/>
          <w:sz w:val="20"/>
          <w:shd w:val="clear" w:color="auto" w:fill="FFFFFF"/>
        </w:rPr>
        <w:t xml:space="preserve">Андрей 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Клейменов </w:t>
      </w:r>
      <w:r w:rsidR="004C4DE2" w:rsidRPr="00D07995">
        <w:rPr>
          <w:rFonts w:ascii="Myriad Pro" w:hAnsi="Myriad Pro" w:cs="Arial"/>
          <w:sz w:val="20"/>
          <w:shd w:val="clear" w:color="auto" w:fill="FFFFFF"/>
        </w:rPr>
        <w:t>работает</w:t>
      </w:r>
      <w:r w:rsidR="004C4DE2">
        <w:rPr>
          <w:rFonts w:ascii="Myriad Pro" w:hAnsi="Myriad Pro" w:cs="Arial"/>
          <w:sz w:val="20"/>
          <w:shd w:val="clear" w:color="auto" w:fill="FFFFFF"/>
        </w:rPr>
        <w:t xml:space="preserve"> в</w:t>
      </w:r>
      <w:r>
        <w:rPr>
          <w:rFonts w:ascii="Myriad Pro" w:hAnsi="Myriad Pro" w:cs="Arial"/>
          <w:sz w:val="20"/>
          <w:shd w:val="clear" w:color="auto" w:fill="FFFFFF"/>
        </w:rPr>
        <w:t> </w:t>
      </w:r>
      <w:r w:rsidRPr="00D07995">
        <w:rPr>
          <w:rFonts w:ascii="Myriad Pro" w:hAnsi="Myriad Pro" w:cs="Arial"/>
          <w:sz w:val="20"/>
          <w:shd w:val="clear" w:color="auto" w:fill="FFFFFF"/>
        </w:rPr>
        <w:t>группе компаний Eqvanta с 2012 года на позиции операционного директора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4C4DE2">
        <w:rPr>
          <w:rFonts w:ascii="Myriad Pro" w:hAnsi="Myriad Pro" w:cs="Arial"/>
          <w:sz w:val="20"/>
          <w:shd w:val="clear" w:color="auto" w:fill="FFFFFF"/>
        </w:rPr>
        <w:t>Отвечает за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 продажи</w:t>
      </w:r>
      <w:r w:rsidRPr="00D07995"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 w:rsidRPr="00D07995">
        <w:rPr>
          <w:rFonts w:ascii="Myriad Pro" w:hAnsi="Myriad Pro" w:cs="Arial"/>
          <w:sz w:val="20"/>
          <w:shd w:val="clear" w:color="auto" w:fill="FFFFFF"/>
        </w:rPr>
        <w:t>микрозаймов</w:t>
      </w:r>
      <w:proofErr w:type="spellEnd"/>
      <w:r w:rsidRPr="00D07995">
        <w:rPr>
          <w:rFonts w:ascii="Myriad Pro" w:hAnsi="Myriad Pro" w:cs="Arial"/>
          <w:sz w:val="20"/>
          <w:shd w:val="clear" w:color="auto" w:fill="FFFFFF"/>
        </w:rPr>
        <w:t xml:space="preserve"> и дополнительных продуктов, контрол</w:t>
      </w:r>
      <w:r w:rsidR="0012593A">
        <w:rPr>
          <w:rFonts w:ascii="Myriad Pro" w:hAnsi="Myriad Pro" w:cs="Arial"/>
          <w:sz w:val="20"/>
          <w:shd w:val="clear" w:color="auto" w:fill="FFFFFF"/>
        </w:rPr>
        <w:t>ь</w:t>
      </w:r>
      <w:r w:rsidRPr="00D07995">
        <w:rPr>
          <w:rFonts w:ascii="Myriad Pro" w:hAnsi="Myriad Pro" w:cs="Arial"/>
          <w:sz w:val="20"/>
          <w:shd w:val="clear" w:color="auto" w:fill="FFFFFF"/>
        </w:rPr>
        <w:t xml:space="preserve"> качества, взыскание, риск</w:t>
      </w:r>
      <w:r w:rsidR="0012593A">
        <w:rPr>
          <w:rFonts w:ascii="Myriad Pro" w:hAnsi="Myriad Pro" w:cs="Arial"/>
          <w:sz w:val="20"/>
          <w:shd w:val="clear" w:color="auto" w:fill="FFFFFF"/>
        </w:rPr>
        <w:t>-</w:t>
      </w:r>
      <w:r w:rsidR="00F60043">
        <w:rPr>
          <w:rFonts w:ascii="Myriad Pro" w:hAnsi="Myriad Pro" w:cs="Arial"/>
          <w:sz w:val="20"/>
          <w:shd w:val="clear" w:color="auto" w:fill="FFFFFF"/>
        </w:rPr>
        <w:t>менеджмент</w:t>
      </w:r>
      <w:r w:rsidRPr="00D07995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4C4DE2">
        <w:rPr>
          <w:rFonts w:ascii="Myriad Pro" w:hAnsi="Myriad Pro" w:cs="Arial"/>
          <w:sz w:val="20"/>
          <w:shd w:val="clear" w:color="auto" w:fill="FFFFFF"/>
        </w:rPr>
        <w:t xml:space="preserve">Теперь </w:t>
      </w:r>
      <w:r w:rsidR="00192100">
        <w:rPr>
          <w:rFonts w:ascii="Myriad Pro" w:hAnsi="Myriad Pro" w:cs="Arial"/>
          <w:sz w:val="20"/>
          <w:shd w:val="clear" w:color="auto" w:fill="FFFFFF"/>
        </w:rPr>
        <w:t>берет на себя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 управление всей группой компаний.</w:t>
      </w:r>
    </w:p>
    <w:p w14:paraId="6DEC10A3" w14:textId="5F72989F" w:rsidR="00D07995" w:rsidRDefault="00282707" w:rsidP="00D07995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3C268D">
        <w:rPr>
          <w:rFonts w:ascii="Myriad Pro" w:hAnsi="Myriad Pro" w:cs="Arial"/>
          <w:sz w:val="20"/>
          <w:shd w:val="clear" w:color="auto" w:fill="FFFFFF"/>
        </w:rPr>
        <w:t>«</w:t>
      </w:r>
      <w:r w:rsidR="00DD20B5">
        <w:rPr>
          <w:rFonts w:ascii="Myriad Pro" w:hAnsi="Myriad Pro" w:cs="Arial"/>
          <w:sz w:val="20"/>
          <w:shd w:val="clear" w:color="auto" w:fill="FFFFFF"/>
        </w:rPr>
        <w:t>Смена</w:t>
      </w:r>
      <w:r w:rsidRPr="003C268D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3C268D" w:rsidRPr="003C268D">
        <w:rPr>
          <w:rFonts w:ascii="Myriad Pro" w:hAnsi="Myriad Pro" w:cs="Arial"/>
          <w:sz w:val="20"/>
          <w:shd w:val="clear" w:color="auto" w:fill="FFFFFF"/>
        </w:rPr>
        <w:t xml:space="preserve">генерального директора </w:t>
      </w:r>
      <w:r w:rsidRPr="003C268D">
        <w:rPr>
          <w:rFonts w:ascii="Myriad Pro" w:hAnsi="Myriad Pro" w:cs="Arial"/>
          <w:sz w:val="20"/>
          <w:shd w:val="clear" w:color="auto" w:fill="FFFFFF"/>
        </w:rPr>
        <w:t>в</w:t>
      </w:r>
      <w:r w:rsidR="00DD20B5">
        <w:rPr>
          <w:rFonts w:ascii="Myriad Pro" w:hAnsi="Myriad Pro" w:cs="Arial"/>
          <w:sz w:val="20"/>
          <w:shd w:val="clear" w:color="auto" w:fill="FFFFFF"/>
        </w:rPr>
        <w:t xml:space="preserve"> корпоративной структуре</w:t>
      </w:r>
      <w:r w:rsidRPr="003C268D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0826FB">
        <w:rPr>
          <w:rFonts w:ascii="Myriad Pro" w:hAnsi="Myriad Pro" w:cs="Arial"/>
          <w:sz w:val="20"/>
          <w:shd w:val="clear" w:color="auto" w:fill="FFFFFF"/>
        </w:rPr>
        <w:t>—</w:t>
      </w:r>
      <w:r w:rsidRPr="003C268D">
        <w:rPr>
          <w:rFonts w:ascii="Myriad Pro" w:hAnsi="Myriad Pro" w:cs="Arial"/>
          <w:sz w:val="20"/>
          <w:shd w:val="clear" w:color="auto" w:fill="FFFFFF"/>
        </w:rPr>
        <w:t xml:space="preserve"> плановое </w:t>
      </w:r>
      <w:r w:rsidR="000826FB">
        <w:rPr>
          <w:rFonts w:ascii="Myriad Pro" w:hAnsi="Myriad Pro" w:cs="Arial"/>
          <w:sz w:val="20"/>
          <w:shd w:val="clear" w:color="auto" w:fill="FFFFFF"/>
        </w:rPr>
        <w:t>и давно назревшее решение</w:t>
      </w:r>
      <w:bookmarkStart w:id="0" w:name="_GoBack"/>
      <w:bookmarkEnd w:id="0"/>
      <w:r w:rsidR="0012593A">
        <w:rPr>
          <w:rFonts w:ascii="Myriad Pro" w:hAnsi="Myriad Pro" w:cs="Arial"/>
          <w:sz w:val="20"/>
          <w:shd w:val="clear" w:color="auto" w:fill="FFFFFF"/>
        </w:rPr>
        <w:t xml:space="preserve">. Это позволит мне </w:t>
      </w:r>
      <w:r w:rsidR="0012593A" w:rsidRPr="0012593A">
        <w:rPr>
          <w:rFonts w:ascii="Myriad Pro" w:hAnsi="Myriad Pro" w:cs="Arial"/>
          <w:sz w:val="20"/>
          <w:shd w:val="clear" w:color="auto" w:fill="FFFFFF"/>
        </w:rPr>
        <w:t>сконцентрир</w:t>
      </w:r>
      <w:r w:rsidR="0012593A">
        <w:rPr>
          <w:rFonts w:ascii="Myriad Pro" w:hAnsi="Myriad Pro" w:cs="Arial"/>
          <w:sz w:val="20"/>
          <w:shd w:val="clear" w:color="auto" w:fill="FFFFFF"/>
        </w:rPr>
        <w:t>оваться</w:t>
      </w:r>
      <w:r w:rsidR="0012593A" w:rsidRPr="0012593A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621A47">
        <w:rPr>
          <w:rFonts w:ascii="Myriad Pro" w:hAnsi="Myriad Pro" w:cs="Arial"/>
          <w:sz w:val="20"/>
          <w:shd w:val="clear" w:color="auto" w:fill="FFFFFF"/>
        </w:rPr>
        <w:t xml:space="preserve">на вопросах стратегии, </w:t>
      </w:r>
      <w:r w:rsidR="0012593A" w:rsidRPr="0012593A">
        <w:rPr>
          <w:rFonts w:ascii="Myriad Pro" w:hAnsi="Myriad Pro" w:cs="Arial"/>
          <w:sz w:val="20"/>
          <w:shd w:val="clear" w:color="auto" w:fill="FFFFFF"/>
        </w:rPr>
        <w:t>GR</w:t>
      </w:r>
      <w:r w:rsidR="00DD20B5">
        <w:rPr>
          <w:rFonts w:ascii="Myriad Pro" w:hAnsi="Myriad Pro" w:cs="Arial"/>
          <w:sz w:val="20"/>
          <w:shd w:val="clear" w:color="auto" w:fill="FFFFFF"/>
        </w:rPr>
        <w:t xml:space="preserve"> и</w:t>
      </w:r>
      <w:r w:rsidR="0012593A" w:rsidRPr="0012593A">
        <w:rPr>
          <w:rFonts w:ascii="Myriad Pro" w:hAnsi="Myriad Pro" w:cs="Arial"/>
          <w:sz w:val="20"/>
          <w:shd w:val="clear" w:color="auto" w:fill="FFFFFF"/>
        </w:rPr>
        <w:t xml:space="preserve"> M&amp;A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, а также высвободить время на развитие </w:t>
      </w:r>
      <w:r w:rsidR="00DD20B5">
        <w:rPr>
          <w:rFonts w:ascii="Myriad Pro" w:hAnsi="Myriad Pro" w:cs="Arial"/>
          <w:sz w:val="20"/>
          <w:shd w:val="clear" w:color="auto" w:fill="FFFFFF"/>
        </w:rPr>
        <w:t>други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х </w:t>
      </w:r>
      <w:r w:rsidR="00DD20B5">
        <w:rPr>
          <w:rFonts w:ascii="Myriad Pro" w:hAnsi="Myriad Pro" w:cs="Arial"/>
          <w:sz w:val="20"/>
          <w:shd w:val="clear" w:color="auto" w:fill="FFFFFF"/>
        </w:rPr>
        <w:t>бизнесов</w:t>
      </w:r>
      <w:r w:rsidRPr="003C268D">
        <w:rPr>
          <w:rFonts w:ascii="Myriad Pro" w:hAnsi="Myriad Pro" w:cs="Arial"/>
          <w:sz w:val="20"/>
          <w:shd w:val="clear" w:color="auto" w:fill="FFFFFF"/>
        </w:rPr>
        <w:t xml:space="preserve">, </w:t>
      </w:r>
      <w:r w:rsidR="0012593A">
        <w:rPr>
          <w:rFonts w:ascii="Myriad Pro" w:hAnsi="Myriad Pro" w:cs="Arial"/>
          <w:sz w:val="20"/>
          <w:shd w:val="clear" w:color="auto" w:fill="FFFFFF"/>
        </w:rPr>
        <w:t>—</w:t>
      </w:r>
      <w:r w:rsidRPr="003C268D">
        <w:rPr>
          <w:rFonts w:ascii="Myriad Pro" w:hAnsi="Myriad Pro" w:cs="Arial"/>
          <w:sz w:val="20"/>
          <w:shd w:val="clear" w:color="auto" w:fill="FFFFFF"/>
        </w:rPr>
        <w:t xml:space="preserve"> комментирует </w:t>
      </w:r>
      <w:r w:rsidR="0012593A">
        <w:rPr>
          <w:rFonts w:ascii="Myriad Pro" w:hAnsi="Myriad Pro" w:cs="Arial"/>
          <w:sz w:val="20"/>
          <w:shd w:val="clear" w:color="auto" w:fill="FFFFFF"/>
        </w:rPr>
        <w:t xml:space="preserve">Юрий </w:t>
      </w:r>
      <w:proofErr w:type="spellStart"/>
      <w:r w:rsidR="0012593A">
        <w:rPr>
          <w:rFonts w:ascii="Myriad Pro" w:hAnsi="Myriad Pro" w:cs="Arial"/>
          <w:sz w:val="20"/>
          <w:shd w:val="clear" w:color="auto" w:fill="FFFFFF"/>
        </w:rPr>
        <w:t>Провкин</w:t>
      </w:r>
      <w:proofErr w:type="spellEnd"/>
      <w:r w:rsidRPr="003C268D">
        <w:rPr>
          <w:rFonts w:ascii="Myriad Pro" w:hAnsi="Myriad Pro" w:cs="Arial"/>
          <w:sz w:val="20"/>
          <w:shd w:val="clear" w:color="auto" w:fill="FFFFFF"/>
        </w:rPr>
        <w:t>.</w:t>
      </w:r>
      <w:r w:rsidR="00DD20B5">
        <w:rPr>
          <w:rFonts w:ascii="Myriad Pro" w:hAnsi="Myriad Pro" w:cs="Arial"/>
          <w:sz w:val="20"/>
          <w:shd w:val="clear" w:color="auto" w:fill="FFFFFF"/>
        </w:rPr>
        <w:t xml:space="preserve"> — </w:t>
      </w:r>
      <w:r w:rsidR="00DD20B5" w:rsidRPr="00DD20B5">
        <w:rPr>
          <w:rFonts w:ascii="Myriad Pro" w:hAnsi="Myriad Pro" w:cs="Arial"/>
          <w:sz w:val="20"/>
          <w:shd w:val="clear" w:color="auto" w:fill="FFFFFF"/>
        </w:rPr>
        <w:t>Я постараюсь сделать все возможное, чтобы быть полезным Андрею и компании в своей новой роли</w:t>
      </w:r>
      <w:r w:rsidR="00DD20B5">
        <w:rPr>
          <w:rFonts w:ascii="Myriad Pro" w:hAnsi="Myriad Pro" w:cs="Arial"/>
          <w:sz w:val="20"/>
          <w:shd w:val="clear" w:color="auto" w:fill="FFFFFF"/>
        </w:rPr>
        <w:t xml:space="preserve"> председателя совета директоров»</w:t>
      </w:r>
      <w:r w:rsidR="00DD20B5" w:rsidRPr="00DD20B5">
        <w:rPr>
          <w:rFonts w:ascii="Myriad Pro" w:hAnsi="Myriad Pro" w:cs="Arial"/>
          <w:sz w:val="20"/>
          <w:shd w:val="clear" w:color="auto" w:fill="FFFFFF"/>
        </w:rPr>
        <w:t>.</w:t>
      </w:r>
    </w:p>
    <w:p w14:paraId="56E773DC" w14:textId="77777777" w:rsidR="00621A47" w:rsidRDefault="00054C67" w:rsidP="00D07995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Юрий также продолжит работу </w:t>
      </w:r>
      <w:r w:rsidRPr="00054C67">
        <w:rPr>
          <w:rFonts w:ascii="Myriad Pro" w:hAnsi="Myriad Pro" w:cs="Arial"/>
          <w:sz w:val="20"/>
          <w:shd w:val="clear" w:color="auto" w:fill="FFFFFF"/>
        </w:rPr>
        <w:t>в Совете саморегулируемой организации «Микрофинансирование и развитие» (СРО «</w:t>
      </w:r>
      <w:proofErr w:type="spellStart"/>
      <w:r w:rsidRPr="00054C67">
        <w:rPr>
          <w:rFonts w:ascii="Myriad Pro" w:hAnsi="Myriad Pro" w:cs="Arial"/>
          <w:sz w:val="20"/>
          <w:shd w:val="clear" w:color="auto" w:fill="FFFFFF"/>
        </w:rPr>
        <w:t>МиР</w:t>
      </w:r>
      <w:proofErr w:type="spellEnd"/>
      <w:r w:rsidRPr="00054C67">
        <w:rPr>
          <w:rFonts w:ascii="Myriad Pro" w:hAnsi="Myriad Pro" w:cs="Arial"/>
          <w:sz w:val="20"/>
          <w:shd w:val="clear" w:color="auto" w:fill="FFFFFF"/>
        </w:rPr>
        <w:t>») — постоянно действующем коллегиальном органе управления.</w:t>
      </w:r>
      <w:r w:rsidR="00621A47">
        <w:rPr>
          <w:rFonts w:ascii="Myriad Pro" w:hAnsi="Myriad Pro" w:cs="Arial"/>
          <w:sz w:val="20"/>
          <w:shd w:val="clear" w:color="auto" w:fill="FFFFFF"/>
        </w:rPr>
        <w:t xml:space="preserve"> </w:t>
      </w:r>
    </w:p>
    <w:p w14:paraId="5819564A" w14:textId="6E848CE4" w:rsidR="00D07995" w:rsidRDefault="00621A47" w:rsidP="001E51DD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С</w:t>
      </w:r>
      <w:r w:rsidRPr="00D07995">
        <w:rPr>
          <w:rFonts w:ascii="Myriad Pro" w:hAnsi="Myriad Pro" w:cs="Arial"/>
          <w:sz w:val="20"/>
          <w:shd w:val="clear" w:color="auto" w:fill="FFFFFF"/>
        </w:rPr>
        <w:t xml:space="preserve">оздание и развитие с нуля первой в России </w:t>
      </w:r>
      <w:proofErr w:type="spellStart"/>
      <w:r w:rsidRPr="00D07995">
        <w:rPr>
          <w:rFonts w:ascii="Myriad Pro" w:hAnsi="Myriad Pro" w:cs="Arial"/>
          <w:sz w:val="20"/>
          <w:shd w:val="clear" w:color="auto" w:fill="FFFFFF"/>
        </w:rPr>
        <w:t>микрофинансовой</w:t>
      </w:r>
      <w:proofErr w:type="spellEnd"/>
      <w:r w:rsidRPr="00D07995">
        <w:rPr>
          <w:rFonts w:ascii="Myriad Pro" w:hAnsi="Myriad Pro" w:cs="Arial"/>
          <w:sz w:val="20"/>
          <w:shd w:val="clear" w:color="auto" w:fill="FFFFFF"/>
        </w:rPr>
        <w:t xml:space="preserve"> организации в сегменте займов до зарплаты</w:t>
      </w:r>
      <w:r>
        <w:rPr>
          <w:rFonts w:ascii="Myriad Pro" w:hAnsi="Myriad Pro" w:cs="Arial"/>
          <w:sz w:val="20"/>
          <w:shd w:val="clear" w:color="auto" w:fill="FFFFFF"/>
        </w:rPr>
        <w:t xml:space="preserve"> стало о</w:t>
      </w:r>
      <w:r w:rsidR="00D07995" w:rsidRPr="00D07995">
        <w:rPr>
          <w:rFonts w:ascii="Myriad Pro" w:hAnsi="Myriad Pro" w:cs="Arial"/>
          <w:sz w:val="20"/>
          <w:shd w:val="clear" w:color="auto" w:fill="FFFFFF"/>
        </w:rPr>
        <w:t>дн</w:t>
      </w:r>
      <w:r>
        <w:rPr>
          <w:rFonts w:ascii="Myriad Pro" w:hAnsi="Myriad Pro" w:cs="Arial"/>
          <w:sz w:val="20"/>
          <w:shd w:val="clear" w:color="auto" w:fill="FFFFFF"/>
        </w:rPr>
        <w:t>им из главных достижений Юрия</w:t>
      </w:r>
      <w:r w:rsidR="00D07995" w:rsidRPr="00D07995">
        <w:rPr>
          <w:rFonts w:ascii="Myriad Pro" w:hAnsi="Myriad Pro" w:cs="Arial"/>
          <w:sz w:val="20"/>
          <w:shd w:val="clear" w:color="auto" w:fill="FFFFFF"/>
        </w:rPr>
        <w:t xml:space="preserve">. Под его руководством «Быстроденьги» </w:t>
      </w:r>
      <w:r>
        <w:rPr>
          <w:rFonts w:ascii="Myriad Pro" w:hAnsi="Myriad Pro" w:cs="Arial"/>
          <w:sz w:val="20"/>
          <w:shd w:val="clear" w:color="auto" w:fill="FFFFFF"/>
        </w:rPr>
        <w:t>вошла в состав</w:t>
      </w:r>
      <w:r w:rsidR="00D07995" w:rsidRPr="00D07995">
        <w:rPr>
          <w:rFonts w:ascii="Myriad Pro" w:hAnsi="Myriad Pro" w:cs="Arial"/>
          <w:sz w:val="20"/>
          <w:shd w:val="clear" w:color="auto" w:fill="FFFFFF"/>
        </w:rPr>
        <w:t xml:space="preserve"> Eqvanta — группы компаний, работающих в сфере альтернативных финансов и технологий. Ее миссия состоит в создании услуг и технологий, чтобы сделать финансы доступными. </w:t>
      </w:r>
      <w:r w:rsidR="00282707" w:rsidRPr="00D07995">
        <w:rPr>
          <w:rFonts w:ascii="Myriad Pro" w:hAnsi="Myriad Pro" w:cs="Arial"/>
          <w:sz w:val="20"/>
          <w:shd w:val="clear" w:color="auto" w:fill="FFFFFF"/>
        </w:rPr>
        <w:t xml:space="preserve">С 2013 года г-н </w:t>
      </w:r>
      <w:proofErr w:type="spellStart"/>
      <w:r w:rsidR="00282707" w:rsidRPr="00D07995">
        <w:rPr>
          <w:rFonts w:ascii="Myriad Pro" w:hAnsi="Myriad Pro" w:cs="Arial"/>
          <w:sz w:val="20"/>
          <w:shd w:val="clear" w:color="auto" w:fill="FFFFFF"/>
        </w:rPr>
        <w:t>Провкин</w:t>
      </w:r>
      <w:proofErr w:type="spellEnd"/>
      <w:r w:rsidR="00282707" w:rsidRPr="00D07995">
        <w:rPr>
          <w:rFonts w:ascii="Myriad Pro" w:hAnsi="Myriad Pro" w:cs="Arial"/>
          <w:sz w:val="20"/>
          <w:shd w:val="clear" w:color="auto" w:fill="FFFFFF"/>
        </w:rPr>
        <w:t xml:space="preserve"> является учредителем и членом совета директоров сети агентств недвижимости «</w:t>
      </w:r>
      <w:proofErr w:type="spellStart"/>
      <w:r w:rsidR="00282707" w:rsidRPr="00D07995">
        <w:rPr>
          <w:rFonts w:ascii="Myriad Pro" w:hAnsi="Myriad Pro" w:cs="Arial"/>
          <w:sz w:val="20"/>
          <w:shd w:val="clear" w:color="auto" w:fill="FFFFFF"/>
        </w:rPr>
        <w:t>Century</w:t>
      </w:r>
      <w:proofErr w:type="spellEnd"/>
      <w:r w:rsidR="00282707" w:rsidRPr="00D07995">
        <w:rPr>
          <w:rFonts w:ascii="Myriad Pro" w:hAnsi="Myriad Pro" w:cs="Arial"/>
          <w:sz w:val="20"/>
          <w:shd w:val="clear" w:color="auto" w:fill="FFFFFF"/>
        </w:rPr>
        <w:t xml:space="preserve"> 21 Россия». В 2017 году основал онлайн-сервис покупки и про</w:t>
      </w:r>
      <w:r w:rsidR="0012593A">
        <w:rPr>
          <w:rFonts w:ascii="Myriad Pro" w:hAnsi="Myriad Pro" w:cs="Arial"/>
          <w:sz w:val="20"/>
          <w:shd w:val="clear" w:color="auto" w:fill="FFFFFF"/>
        </w:rPr>
        <w:t>дажи вторичного жилья Beri.ru.</w:t>
      </w:r>
    </w:p>
    <w:p w14:paraId="524088A8" w14:textId="15781A84" w:rsidR="00AB7EAA" w:rsidRPr="0080075B" w:rsidRDefault="00AB7EAA" w:rsidP="00C94DD8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10C7698E" w14:textId="696364C4" w:rsidR="00AB7EAA" w:rsidRDefault="001C616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 w:rsidR="00AB7EAA"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 w:rsidR="00643294"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="00F954B1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тапы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60966977" w14:textId="1A1220A8" w:rsidR="00EE319B" w:rsidRP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3,5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60 млрд рублей. 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По результатам исследования деятельности российских МФО за 2017 год, проведенного рейтинговым агентством «Эксперт РА» (RAEX), группа компаний Eqvanta возглавила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рэнкинги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МФО по объему выданных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в том числе оформленных онлайн. </w:t>
      </w:r>
    </w:p>
    <w:p w14:paraId="5DE8BC7E" w14:textId="65FDA4A1" w:rsid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 w:rsidR="001848B0"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4D291BDD" w14:textId="77777777" w:rsidR="00AB7EAA" w:rsidRPr="00072133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3D1EDEBA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64535F8F" w14:textId="5C26CDC1" w:rsidR="00AB7EAA" w:rsidRPr="00A82BBF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6D85D08E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Турбозайм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047BC123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AAD0108" w14:textId="32662819" w:rsidR="00AB7EAA" w:rsidRPr="00FB661E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A0D54E9" w14:textId="77777777" w:rsidR="00AB7EAA" w:rsidRDefault="00AB7EAA" w:rsidP="00AB7EAA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C7F7A02" w14:textId="77777777" w:rsidR="00AB7EAA" w:rsidRPr="0080075B" w:rsidRDefault="00AB7EAA" w:rsidP="00AB7EA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178993B" w14:textId="77777777" w:rsidR="00AB7EAA" w:rsidRPr="0080075B" w:rsidRDefault="00AB7EAA" w:rsidP="00AB7EAA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3A9B6C0A" w14:textId="77777777" w:rsidR="00AB7EAA" w:rsidRPr="0080075B" w:rsidRDefault="00AB7EAA" w:rsidP="00AB7EAA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778C7BFE" w14:textId="244E7817" w:rsidR="00AB7EAA" w:rsidRPr="0080075B" w:rsidRDefault="0026152B" w:rsidP="00AB7EAA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8" w:history="1">
        <w:r w:rsidR="00121752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AB7EAA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27AAA6E5" w14:textId="04F2B4F4" w:rsidR="008E77C7" w:rsidRPr="004C5F17" w:rsidRDefault="0026152B" w:rsidP="004C5F17">
      <w:pPr>
        <w:pStyle w:val="a5"/>
        <w:rPr>
          <w:rFonts w:ascii="Myriad Pro" w:hAnsi="Myriad Pro"/>
          <w:sz w:val="16"/>
          <w:szCs w:val="14"/>
        </w:rPr>
      </w:pPr>
      <w:hyperlink r:id="rId9" w:history="1">
        <w:r w:rsidR="00AB7EAA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sectPr w:rsidR="008E77C7" w:rsidRPr="004C5F17" w:rsidSect="00AF74AC">
      <w:headerReference w:type="default" r:id="rId10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DA3A" w14:textId="77777777" w:rsidR="0026152B" w:rsidRDefault="0026152B" w:rsidP="00226F18">
      <w:pPr>
        <w:spacing w:after="0" w:line="240" w:lineRule="auto"/>
      </w:pPr>
      <w:r>
        <w:separator/>
      </w:r>
    </w:p>
  </w:endnote>
  <w:endnote w:type="continuationSeparator" w:id="0">
    <w:p w14:paraId="442D4DDC" w14:textId="77777777" w:rsidR="0026152B" w:rsidRDefault="0026152B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0C5A" w14:textId="77777777" w:rsidR="0026152B" w:rsidRDefault="0026152B" w:rsidP="00226F18">
      <w:pPr>
        <w:spacing w:after="0" w:line="240" w:lineRule="auto"/>
      </w:pPr>
      <w:r>
        <w:separator/>
      </w:r>
    </w:p>
  </w:footnote>
  <w:footnote w:type="continuationSeparator" w:id="0">
    <w:p w14:paraId="2C0DF2E4" w14:textId="77777777" w:rsidR="0026152B" w:rsidRDefault="0026152B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1FE1BE02" w:rsidR="00A7200A" w:rsidRPr="00226F18" w:rsidRDefault="00282707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60288" behindDoc="0" locked="0" layoutInCell="1" allowOverlap="1" wp14:anchorId="324322E7" wp14:editId="7E7D57B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4B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09AD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0FA"/>
    <w:rsid w:val="000448F4"/>
    <w:rsid w:val="00044E7F"/>
    <w:rsid w:val="00044E8C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4C67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6FB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310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A54"/>
    <w:rsid w:val="000A4B54"/>
    <w:rsid w:val="000A5948"/>
    <w:rsid w:val="000A6249"/>
    <w:rsid w:val="000A6DFB"/>
    <w:rsid w:val="000A704B"/>
    <w:rsid w:val="000B025D"/>
    <w:rsid w:val="000B1839"/>
    <w:rsid w:val="000B19C6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38A"/>
    <w:rsid w:val="000D4DFD"/>
    <w:rsid w:val="000D534D"/>
    <w:rsid w:val="000D6BAF"/>
    <w:rsid w:val="000D6C8E"/>
    <w:rsid w:val="000D74C4"/>
    <w:rsid w:val="000D7DBE"/>
    <w:rsid w:val="000E00DA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47C"/>
    <w:rsid w:val="00105A9A"/>
    <w:rsid w:val="001065BF"/>
    <w:rsid w:val="001105FA"/>
    <w:rsid w:val="00112AA6"/>
    <w:rsid w:val="00114574"/>
    <w:rsid w:val="00115C03"/>
    <w:rsid w:val="00116FAE"/>
    <w:rsid w:val="0012015B"/>
    <w:rsid w:val="00120498"/>
    <w:rsid w:val="001210C0"/>
    <w:rsid w:val="00121553"/>
    <w:rsid w:val="00121752"/>
    <w:rsid w:val="00121C8A"/>
    <w:rsid w:val="00121E78"/>
    <w:rsid w:val="00122622"/>
    <w:rsid w:val="001249BE"/>
    <w:rsid w:val="00125585"/>
    <w:rsid w:val="0012593A"/>
    <w:rsid w:val="001268C2"/>
    <w:rsid w:val="0012784A"/>
    <w:rsid w:val="00127EE2"/>
    <w:rsid w:val="00130740"/>
    <w:rsid w:val="001307D2"/>
    <w:rsid w:val="001313E4"/>
    <w:rsid w:val="00132825"/>
    <w:rsid w:val="00132E00"/>
    <w:rsid w:val="0013329F"/>
    <w:rsid w:val="00134F87"/>
    <w:rsid w:val="0013606D"/>
    <w:rsid w:val="001370DB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748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0B4"/>
    <w:rsid w:val="001848B0"/>
    <w:rsid w:val="00184B13"/>
    <w:rsid w:val="00184B41"/>
    <w:rsid w:val="001852A6"/>
    <w:rsid w:val="00185694"/>
    <w:rsid w:val="00186499"/>
    <w:rsid w:val="00186AF8"/>
    <w:rsid w:val="00190C4B"/>
    <w:rsid w:val="00190D3C"/>
    <w:rsid w:val="00191886"/>
    <w:rsid w:val="00192100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6F0"/>
    <w:rsid w:val="001D37EA"/>
    <w:rsid w:val="001D3F93"/>
    <w:rsid w:val="001D45D2"/>
    <w:rsid w:val="001D515D"/>
    <w:rsid w:val="001D5472"/>
    <w:rsid w:val="001D5541"/>
    <w:rsid w:val="001D5E9C"/>
    <w:rsid w:val="001D6D06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32B3"/>
    <w:rsid w:val="001E4107"/>
    <w:rsid w:val="001E5093"/>
    <w:rsid w:val="001E51DD"/>
    <w:rsid w:val="001E52C2"/>
    <w:rsid w:val="001E63B5"/>
    <w:rsid w:val="001E719E"/>
    <w:rsid w:val="001E7349"/>
    <w:rsid w:val="001F0DDC"/>
    <w:rsid w:val="001F13CC"/>
    <w:rsid w:val="001F228D"/>
    <w:rsid w:val="001F274A"/>
    <w:rsid w:val="001F2E12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637A"/>
    <w:rsid w:val="0021662D"/>
    <w:rsid w:val="0022015A"/>
    <w:rsid w:val="00220832"/>
    <w:rsid w:val="0022104A"/>
    <w:rsid w:val="00223326"/>
    <w:rsid w:val="002235C9"/>
    <w:rsid w:val="00225929"/>
    <w:rsid w:val="00225A4E"/>
    <w:rsid w:val="00225F9C"/>
    <w:rsid w:val="00226F18"/>
    <w:rsid w:val="0022702B"/>
    <w:rsid w:val="00230235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2BCA"/>
    <w:rsid w:val="0024308F"/>
    <w:rsid w:val="00244197"/>
    <w:rsid w:val="00244393"/>
    <w:rsid w:val="002448F3"/>
    <w:rsid w:val="00244EC7"/>
    <w:rsid w:val="00245842"/>
    <w:rsid w:val="00245AC9"/>
    <w:rsid w:val="002471E5"/>
    <w:rsid w:val="002477D5"/>
    <w:rsid w:val="00247B3A"/>
    <w:rsid w:val="00250254"/>
    <w:rsid w:val="00250605"/>
    <w:rsid w:val="00250EAA"/>
    <w:rsid w:val="00250FBE"/>
    <w:rsid w:val="00251846"/>
    <w:rsid w:val="00253457"/>
    <w:rsid w:val="00253B7B"/>
    <w:rsid w:val="00254182"/>
    <w:rsid w:val="002574C3"/>
    <w:rsid w:val="002604F1"/>
    <w:rsid w:val="00260686"/>
    <w:rsid w:val="00260B5A"/>
    <w:rsid w:val="00260F68"/>
    <w:rsid w:val="0026152B"/>
    <w:rsid w:val="002628BF"/>
    <w:rsid w:val="00262B8D"/>
    <w:rsid w:val="00266640"/>
    <w:rsid w:val="00266905"/>
    <w:rsid w:val="002673C1"/>
    <w:rsid w:val="00270EA4"/>
    <w:rsid w:val="0027158B"/>
    <w:rsid w:val="0027212D"/>
    <w:rsid w:val="002723F2"/>
    <w:rsid w:val="00272978"/>
    <w:rsid w:val="00272B53"/>
    <w:rsid w:val="0027398B"/>
    <w:rsid w:val="00273CF7"/>
    <w:rsid w:val="00274465"/>
    <w:rsid w:val="002751C5"/>
    <w:rsid w:val="00275E6C"/>
    <w:rsid w:val="0027653E"/>
    <w:rsid w:val="00276744"/>
    <w:rsid w:val="002801FA"/>
    <w:rsid w:val="0028125F"/>
    <w:rsid w:val="00281642"/>
    <w:rsid w:val="00282707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ACE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1451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C7C3E"/>
    <w:rsid w:val="002D015A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D6B3F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08DC"/>
    <w:rsid w:val="003311BE"/>
    <w:rsid w:val="003317D7"/>
    <w:rsid w:val="00332CEC"/>
    <w:rsid w:val="00332D0A"/>
    <w:rsid w:val="00333C8F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0238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65F8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42E3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3A0D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5116"/>
    <w:rsid w:val="003B526D"/>
    <w:rsid w:val="003B5D27"/>
    <w:rsid w:val="003B5D85"/>
    <w:rsid w:val="003B6E4E"/>
    <w:rsid w:val="003B714C"/>
    <w:rsid w:val="003B7771"/>
    <w:rsid w:val="003C0FE5"/>
    <w:rsid w:val="003C268D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B31"/>
    <w:rsid w:val="003E4128"/>
    <w:rsid w:val="003E41A9"/>
    <w:rsid w:val="003E4E16"/>
    <w:rsid w:val="003E5FBD"/>
    <w:rsid w:val="003E61AC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2D46"/>
    <w:rsid w:val="004148E4"/>
    <w:rsid w:val="00415BD4"/>
    <w:rsid w:val="00415CA5"/>
    <w:rsid w:val="004162F8"/>
    <w:rsid w:val="00416E16"/>
    <w:rsid w:val="0041744E"/>
    <w:rsid w:val="004207F1"/>
    <w:rsid w:val="00420A71"/>
    <w:rsid w:val="004212F4"/>
    <w:rsid w:val="004219C0"/>
    <w:rsid w:val="00421BFD"/>
    <w:rsid w:val="00422666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3A8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5FDA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3D1"/>
    <w:rsid w:val="004A3B56"/>
    <w:rsid w:val="004A498A"/>
    <w:rsid w:val="004A51A2"/>
    <w:rsid w:val="004A51A6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4DE2"/>
    <w:rsid w:val="004C5F17"/>
    <w:rsid w:val="004C7648"/>
    <w:rsid w:val="004C7B85"/>
    <w:rsid w:val="004D1E21"/>
    <w:rsid w:val="004D442F"/>
    <w:rsid w:val="004D4B80"/>
    <w:rsid w:val="004D6ADF"/>
    <w:rsid w:val="004D6E85"/>
    <w:rsid w:val="004D6F7D"/>
    <w:rsid w:val="004D7313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E7145"/>
    <w:rsid w:val="004E7EF0"/>
    <w:rsid w:val="004F0671"/>
    <w:rsid w:val="004F127F"/>
    <w:rsid w:val="004F14F1"/>
    <w:rsid w:val="004F15C4"/>
    <w:rsid w:val="004F1ABF"/>
    <w:rsid w:val="004F262F"/>
    <w:rsid w:val="004F3206"/>
    <w:rsid w:val="004F48E1"/>
    <w:rsid w:val="004F613C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256B"/>
    <w:rsid w:val="00533813"/>
    <w:rsid w:val="00535D41"/>
    <w:rsid w:val="00535E72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6CAE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4CB8"/>
    <w:rsid w:val="00585340"/>
    <w:rsid w:val="00585851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51DE"/>
    <w:rsid w:val="0059618C"/>
    <w:rsid w:val="005A04C4"/>
    <w:rsid w:val="005A141A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F35"/>
    <w:rsid w:val="005D01A7"/>
    <w:rsid w:val="005D0502"/>
    <w:rsid w:val="005D1E1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3E5B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1A47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3AA0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294"/>
    <w:rsid w:val="00643BF7"/>
    <w:rsid w:val="00644049"/>
    <w:rsid w:val="00644FAF"/>
    <w:rsid w:val="00645791"/>
    <w:rsid w:val="00645F65"/>
    <w:rsid w:val="00646D35"/>
    <w:rsid w:val="006513F5"/>
    <w:rsid w:val="00651A5A"/>
    <w:rsid w:val="006542B0"/>
    <w:rsid w:val="006543A1"/>
    <w:rsid w:val="00654810"/>
    <w:rsid w:val="0065587A"/>
    <w:rsid w:val="00656541"/>
    <w:rsid w:val="00657344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0E9E"/>
    <w:rsid w:val="006719C4"/>
    <w:rsid w:val="00673045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87C90"/>
    <w:rsid w:val="00690488"/>
    <w:rsid w:val="006928E3"/>
    <w:rsid w:val="006937AC"/>
    <w:rsid w:val="0069450C"/>
    <w:rsid w:val="006946F4"/>
    <w:rsid w:val="00695157"/>
    <w:rsid w:val="00697B29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33ED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C675D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1C09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00C"/>
    <w:rsid w:val="00712CA3"/>
    <w:rsid w:val="00713C7F"/>
    <w:rsid w:val="00713C98"/>
    <w:rsid w:val="007158AC"/>
    <w:rsid w:val="00715EF4"/>
    <w:rsid w:val="00717F04"/>
    <w:rsid w:val="007204FB"/>
    <w:rsid w:val="00720767"/>
    <w:rsid w:val="00721539"/>
    <w:rsid w:val="007230C8"/>
    <w:rsid w:val="00724F20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898"/>
    <w:rsid w:val="007369E8"/>
    <w:rsid w:val="00736A76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F5F"/>
    <w:rsid w:val="00762156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772"/>
    <w:rsid w:val="00774902"/>
    <w:rsid w:val="00776760"/>
    <w:rsid w:val="007771E0"/>
    <w:rsid w:val="00777EE4"/>
    <w:rsid w:val="00781A62"/>
    <w:rsid w:val="0078238E"/>
    <w:rsid w:val="0078275B"/>
    <w:rsid w:val="00782AD1"/>
    <w:rsid w:val="0078305A"/>
    <w:rsid w:val="00783B8B"/>
    <w:rsid w:val="00783EEE"/>
    <w:rsid w:val="00784B68"/>
    <w:rsid w:val="00785F10"/>
    <w:rsid w:val="00786418"/>
    <w:rsid w:val="0078673B"/>
    <w:rsid w:val="007867B0"/>
    <w:rsid w:val="00787775"/>
    <w:rsid w:val="0079083B"/>
    <w:rsid w:val="007918E7"/>
    <w:rsid w:val="00791A28"/>
    <w:rsid w:val="00791A4F"/>
    <w:rsid w:val="00793A6C"/>
    <w:rsid w:val="00795178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2DE3"/>
    <w:rsid w:val="007F33D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0C9"/>
    <w:rsid w:val="00805A55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36B24"/>
    <w:rsid w:val="0084266A"/>
    <w:rsid w:val="0084299A"/>
    <w:rsid w:val="00843140"/>
    <w:rsid w:val="00844474"/>
    <w:rsid w:val="0084529A"/>
    <w:rsid w:val="008507F7"/>
    <w:rsid w:val="008511D8"/>
    <w:rsid w:val="00851208"/>
    <w:rsid w:val="008512F5"/>
    <w:rsid w:val="00853204"/>
    <w:rsid w:val="00853637"/>
    <w:rsid w:val="00853969"/>
    <w:rsid w:val="00853F95"/>
    <w:rsid w:val="00854463"/>
    <w:rsid w:val="00857B11"/>
    <w:rsid w:val="00857C15"/>
    <w:rsid w:val="00857C18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641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0B13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0DE0"/>
    <w:rsid w:val="008918FA"/>
    <w:rsid w:val="00891C8C"/>
    <w:rsid w:val="00891F2B"/>
    <w:rsid w:val="00891F89"/>
    <w:rsid w:val="00893E09"/>
    <w:rsid w:val="00894588"/>
    <w:rsid w:val="008947A3"/>
    <w:rsid w:val="008A0304"/>
    <w:rsid w:val="008A34F3"/>
    <w:rsid w:val="008A3508"/>
    <w:rsid w:val="008A3B44"/>
    <w:rsid w:val="008A409B"/>
    <w:rsid w:val="008A4160"/>
    <w:rsid w:val="008A43CF"/>
    <w:rsid w:val="008A499D"/>
    <w:rsid w:val="008A4EA0"/>
    <w:rsid w:val="008A5B82"/>
    <w:rsid w:val="008A6D10"/>
    <w:rsid w:val="008B0668"/>
    <w:rsid w:val="008B18A7"/>
    <w:rsid w:val="008B19CB"/>
    <w:rsid w:val="008B3D94"/>
    <w:rsid w:val="008B40C0"/>
    <w:rsid w:val="008B4651"/>
    <w:rsid w:val="008B51DE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2A12"/>
    <w:rsid w:val="008D347B"/>
    <w:rsid w:val="008D3500"/>
    <w:rsid w:val="008D395C"/>
    <w:rsid w:val="008D3C00"/>
    <w:rsid w:val="008D4576"/>
    <w:rsid w:val="008D47C7"/>
    <w:rsid w:val="008D5067"/>
    <w:rsid w:val="008D571F"/>
    <w:rsid w:val="008D6254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2E6C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24B"/>
    <w:rsid w:val="00910BD1"/>
    <w:rsid w:val="00910E7C"/>
    <w:rsid w:val="009117F7"/>
    <w:rsid w:val="00911CC4"/>
    <w:rsid w:val="0091208A"/>
    <w:rsid w:val="00912135"/>
    <w:rsid w:val="00914AA7"/>
    <w:rsid w:val="00915302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5E3"/>
    <w:rsid w:val="009419FE"/>
    <w:rsid w:val="00942276"/>
    <w:rsid w:val="00943004"/>
    <w:rsid w:val="009434A4"/>
    <w:rsid w:val="0094388D"/>
    <w:rsid w:val="00943A7A"/>
    <w:rsid w:val="00943E76"/>
    <w:rsid w:val="00945590"/>
    <w:rsid w:val="009461FF"/>
    <w:rsid w:val="009466FB"/>
    <w:rsid w:val="00946842"/>
    <w:rsid w:val="00946B96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67F4C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2895"/>
    <w:rsid w:val="00993632"/>
    <w:rsid w:val="00993768"/>
    <w:rsid w:val="00994206"/>
    <w:rsid w:val="009944F6"/>
    <w:rsid w:val="009949FC"/>
    <w:rsid w:val="009964CB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2C90"/>
    <w:rsid w:val="009B3152"/>
    <w:rsid w:val="009B3AAB"/>
    <w:rsid w:val="009B3FEE"/>
    <w:rsid w:val="009B4BD6"/>
    <w:rsid w:val="009B502C"/>
    <w:rsid w:val="009B7029"/>
    <w:rsid w:val="009C0C33"/>
    <w:rsid w:val="009C1277"/>
    <w:rsid w:val="009C19AA"/>
    <w:rsid w:val="009C29B5"/>
    <w:rsid w:val="009C3DB4"/>
    <w:rsid w:val="009C3DBE"/>
    <w:rsid w:val="009C3EAA"/>
    <w:rsid w:val="009C42B4"/>
    <w:rsid w:val="009C495E"/>
    <w:rsid w:val="009C579A"/>
    <w:rsid w:val="009C618E"/>
    <w:rsid w:val="009C64C4"/>
    <w:rsid w:val="009C72D8"/>
    <w:rsid w:val="009C7945"/>
    <w:rsid w:val="009D1379"/>
    <w:rsid w:val="009D1CB6"/>
    <w:rsid w:val="009D24DF"/>
    <w:rsid w:val="009D2BA9"/>
    <w:rsid w:val="009D32BB"/>
    <w:rsid w:val="009D3D25"/>
    <w:rsid w:val="009D6CB3"/>
    <w:rsid w:val="009E0740"/>
    <w:rsid w:val="009E1521"/>
    <w:rsid w:val="009E2226"/>
    <w:rsid w:val="009E2D9E"/>
    <w:rsid w:val="009E3FEA"/>
    <w:rsid w:val="009E494B"/>
    <w:rsid w:val="009E682C"/>
    <w:rsid w:val="009F1202"/>
    <w:rsid w:val="009F1356"/>
    <w:rsid w:val="009F28DA"/>
    <w:rsid w:val="009F29F8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5799"/>
    <w:rsid w:val="00A16F08"/>
    <w:rsid w:val="00A20921"/>
    <w:rsid w:val="00A20BE6"/>
    <w:rsid w:val="00A20DA8"/>
    <w:rsid w:val="00A20E2E"/>
    <w:rsid w:val="00A20EDF"/>
    <w:rsid w:val="00A21E9C"/>
    <w:rsid w:val="00A22009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45E"/>
    <w:rsid w:val="00A53BFE"/>
    <w:rsid w:val="00A53D2B"/>
    <w:rsid w:val="00A5521B"/>
    <w:rsid w:val="00A616B7"/>
    <w:rsid w:val="00A61E24"/>
    <w:rsid w:val="00A65018"/>
    <w:rsid w:val="00A65614"/>
    <w:rsid w:val="00A71BE8"/>
    <w:rsid w:val="00A7200A"/>
    <w:rsid w:val="00A72AD2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3C3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489B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E7ECE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171A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068C"/>
    <w:rsid w:val="00B215B2"/>
    <w:rsid w:val="00B21FF3"/>
    <w:rsid w:val="00B22469"/>
    <w:rsid w:val="00B23157"/>
    <w:rsid w:val="00B23D3D"/>
    <w:rsid w:val="00B23F6B"/>
    <w:rsid w:val="00B242C6"/>
    <w:rsid w:val="00B248E9"/>
    <w:rsid w:val="00B26888"/>
    <w:rsid w:val="00B2723D"/>
    <w:rsid w:val="00B278A2"/>
    <w:rsid w:val="00B27F0E"/>
    <w:rsid w:val="00B307E6"/>
    <w:rsid w:val="00B31622"/>
    <w:rsid w:val="00B31793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1B25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1B2F"/>
    <w:rsid w:val="00B720B0"/>
    <w:rsid w:val="00B72A77"/>
    <w:rsid w:val="00B72B12"/>
    <w:rsid w:val="00B758FA"/>
    <w:rsid w:val="00B7612E"/>
    <w:rsid w:val="00B76221"/>
    <w:rsid w:val="00B76321"/>
    <w:rsid w:val="00B81465"/>
    <w:rsid w:val="00B82092"/>
    <w:rsid w:val="00B82660"/>
    <w:rsid w:val="00B82C44"/>
    <w:rsid w:val="00B83901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7AB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C7C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3573"/>
    <w:rsid w:val="00C148FD"/>
    <w:rsid w:val="00C15C3D"/>
    <w:rsid w:val="00C2004E"/>
    <w:rsid w:val="00C2163E"/>
    <w:rsid w:val="00C218C7"/>
    <w:rsid w:val="00C256F5"/>
    <w:rsid w:val="00C268BF"/>
    <w:rsid w:val="00C271A3"/>
    <w:rsid w:val="00C272BE"/>
    <w:rsid w:val="00C302CF"/>
    <w:rsid w:val="00C30504"/>
    <w:rsid w:val="00C30B4C"/>
    <w:rsid w:val="00C31DFC"/>
    <w:rsid w:val="00C31E5F"/>
    <w:rsid w:val="00C326EA"/>
    <w:rsid w:val="00C344B6"/>
    <w:rsid w:val="00C34656"/>
    <w:rsid w:val="00C3581D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1709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4AFB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76AC3"/>
    <w:rsid w:val="00C810EB"/>
    <w:rsid w:val="00C816F3"/>
    <w:rsid w:val="00C81B4A"/>
    <w:rsid w:val="00C81FF3"/>
    <w:rsid w:val="00C82E33"/>
    <w:rsid w:val="00C84623"/>
    <w:rsid w:val="00C8565D"/>
    <w:rsid w:val="00C856BC"/>
    <w:rsid w:val="00C85F04"/>
    <w:rsid w:val="00C8617C"/>
    <w:rsid w:val="00C86AE4"/>
    <w:rsid w:val="00C872DC"/>
    <w:rsid w:val="00C90E67"/>
    <w:rsid w:val="00C914CB"/>
    <w:rsid w:val="00C92C8D"/>
    <w:rsid w:val="00C94DD8"/>
    <w:rsid w:val="00CA30D6"/>
    <w:rsid w:val="00CA3F2C"/>
    <w:rsid w:val="00CA4CFD"/>
    <w:rsid w:val="00CA5778"/>
    <w:rsid w:val="00CA65FD"/>
    <w:rsid w:val="00CA7125"/>
    <w:rsid w:val="00CA762B"/>
    <w:rsid w:val="00CB19B3"/>
    <w:rsid w:val="00CB1E23"/>
    <w:rsid w:val="00CB3205"/>
    <w:rsid w:val="00CB3BAE"/>
    <w:rsid w:val="00CB4366"/>
    <w:rsid w:val="00CB6178"/>
    <w:rsid w:val="00CB650B"/>
    <w:rsid w:val="00CB6D15"/>
    <w:rsid w:val="00CB6F18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2C2C"/>
    <w:rsid w:val="00CD3B3D"/>
    <w:rsid w:val="00CD3C1D"/>
    <w:rsid w:val="00CD3C4A"/>
    <w:rsid w:val="00CD4B3C"/>
    <w:rsid w:val="00CD5F00"/>
    <w:rsid w:val="00CE014C"/>
    <w:rsid w:val="00CE0FFB"/>
    <w:rsid w:val="00CE189E"/>
    <w:rsid w:val="00CE2D1E"/>
    <w:rsid w:val="00CE2F40"/>
    <w:rsid w:val="00CE4DCD"/>
    <w:rsid w:val="00CE56D8"/>
    <w:rsid w:val="00CE5A3D"/>
    <w:rsid w:val="00CE5F2D"/>
    <w:rsid w:val="00CF08BE"/>
    <w:rsid w:val="00CF36CE"/>
    <w:rsid w:val="00CF3ABB"/>
    <w:rsid w:val="00CF44A4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2B7"/>
    <w:rsid w:val="00D03CBC"/>
    <w:rsid w:val="00D0427A"/>
    <w:rsid w:val="00D0454A"/>
    <w:rsid w:val="00D06E7A"/>
    <w:rsid w:val="00D0726F"/>
    <w:rsid w:val="00D07995"/>
    <w:rsid w:val="00D07A2B"/>
    <w:rsid w:val="00D07B45"/>
    <w:rsid w:val="00D100E8"/>
    <w:rsid w:val="00D1337D"/>
    <w:rsid w:val="00D13405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027"/>
    <w:rsid w:val="00D42A57"/>
    <w:rsid w:val="00D43894"/>
    <w:rsid w:val="00D443BF"/>
    <w:rsid w:val="00D446A8"/>
    <w:rsid w:val="00D4478A"/>
    <w:rsid w:val="00D44CCF"/>
    <w:rsid w:val="00D450F7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574FE"/>
    <w:rsid w:val="00D603C8"/>
    <w:rsid w:val="00D60593"/>
    <w:rsid w:val="00D61126"/>
    <w:rsid w:val="00D6330F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A07"/>
    <w:rsid w:val="00D86C01"/>
    <w:rsid w:val="00D901B9"/>
    <w:rsid w:val="00D90FC5"/>
    <w:rsid w:val="00D92366"/>
    <w:rsid w:val="00D9272C"/>
    <w:rsid w:val="00D92F62"/>
    <w:rsid w:val="00D93F83"/>
    <w:rsid w:val="00D958E0"/>
    <w:rsid w:val="00DA1217"/>
    <w:rsid w:val="00DA2030"/>
    <w:rsid w:val="00DA2BC6"/>
    <w:rsid w:val="00DA2BFD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B71A2"/>
    <w:rsid w:val="00DB72B0"/>
    <w:rsid w:val="00DC0036"/>
    <w:rsid w:val="00DC0B34"/>
    <w:rsid w:val="00DC0B83"/>
    <w:rsid w:val="00DC6620"/>
    <w:rsid w:val="00DC6D76"/>
    <w:rsid w:val="00DD0044"/>
    <w:rsid w:val="00DD06DA"/>
    <w:rsid w:val="00DD20B5"/>
    <w:rsid w:val="00DD279F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23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2B9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1C8E"/>
    <w:rsid w:val="00E63501"/>
    <w:rsid w:val="00E640E6"/>
    <w:rsid w:val="00E64193"/>
    <w:rsid w:val="00E65784"/>
    <w:rsid w:val="00E66279"/>
    <w:rsid w:val="00E66545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0988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16E0"/>
    <w:rsid w:val="00EF2BD1"/>
    <w:rsid w:val="00EF483E"/>
    <w:rsid w:val="00EF5476"/>
    <w:rsid w:val="00EF54A1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86C"/>
    <w:rsid w:val="00F23D8D"/>
    <w:rsid w:val="00F25EBA"/>
    <w:rsid w:val="00F261DB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0A51"/>
    <w:rsid w:val="00F413AE"/>
    <w:rsid w:val="00F42DAD"/>
    <w:rsid w:val="00F43563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57034"/>
    <w:rsid w:val="00F57C4E"/>
    <w:rsid w:val="00F60043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1984"/>
    <w:rsid w:val="00F81DEE"/>
    <w:rsid w:val="00F85278"/>
    <w:rsid w:val="00F85871"/>
    <w:rsid w:val="00F85A0B"/>
    <w:rsid w:val="00F8711F"/>
    <w:rsid w:val="00F872FF"/>
    <w:rsid w:val="00F90CA3"/>
    <w:rsid w:val="00F92E1B"/>
    <w:rsid w:val="00F930B1"/>
    <w:rsid w:val="00F954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132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6N9RXNLX\pr@eqvan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qvan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F7D4-9580-4BA0-924E-1C752C4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70</cp:revision>
  <cp:lastPrinted>2018-12-04T05:40:00Z</cp:lastPrinted>
  <dcterms:created xsi:type="dcterms:W3CDTF">2018-10-25T10:36:00Z</dcterms:created>
  <dcterms:modified xsi:type="dcterms:W3CDTF">2018-12-17T05:42:00Z</dcterms:modified>
</cp:coreProperties>
</file>